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B1B2E" w14:textId="09CD9BC7" w:rsidR="00A72784" w:rsidRPr="00B87ACD" w:rsidRDefault="00A72784" w:rsidP="00B87ACD">
      <w:pPr>
        <w:shd w:val="clear" w:color="auto" w:fill="FFFFFF"/>
        <w:spacing w:after="225" w:line="480" w:lineRule="atLeast"/>
        <w:jc w:val="both"/>
        <w:outlineLvl w:val="2"/>
        <w:rPr>
          <w:rFonts w:ascii="Times New Roman" w:eastAsia="Times New Roman" w:hAnsi="Times New Roman" w:cs="Times New Roman"/>
          <w:color w:val="363636"/>
          <w:sz w:val="39"/>
          <w:szCs w:val="39"/>
          <w:lang w:eastAsia="sk-SK"/>
        </w:rPr>
      </w:pPr>
      <w:r w:rsidRPr="00B87ACD">
        <w:rPr>
          <w:rFonts w:ascii="Times New Roman" w:hAnsi="Times New Roman" w:cs="Times New Roman"/>
          <w:noProof/>
          <w:lang w:eastAsia="sk-SK"/>
        </w:rPr>
        <w:drawing>
          <wp:inline distT="0" distB="0" distL="0" distR="0" wp14:anchorId="2FDDE541" wp14:editId="5F0884B1">
            <wp:extent cx="5760720" cy="1216152"/>
            <wp:effectExtent l="0" t="0" r="0" b="3175"/>
            <wp:docPr id="4" name="Obrázok 4" descr="Obrázok, na ktorom je text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ok 4" descr="Obrázok, na ktorom je text&#10;&#10;Automaticky generovaný pop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16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AFCBBB" w14:textId="7DA98C57" w:rsidR="00A16B2D" w:rsidRPr="00B87ACD" w:rsidRDefault="00BA4C82" w:rsidP="00A30C02">
      <w:pPr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87AC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Svetový deň migrácie rýb</w:t>
      </w:r>
      <w:r w:rsidRPr="00B87ACD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 (</w:t>
      </w:r>
      <w:proofErr w:type="spellStart"/>
      <w:r w:rsidRPr="00B87ACD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World</w:t>
      </w:r>
      <w:proofErr w:type="spellEnd"/>
      <w:r w:rsidRPr="00B87ACD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 </w:t>
      </w:r>
      <w:proofErr w:type="spellStart"/>
      <w:r w:rsidRPr="00B87ACD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Fish</w:t>
      </w:r>
      <w:proofErr w:type="spellEnd"/>
      <w:r w:rsidRPr="00B87ACD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 </w:t>
      </w:r>
      <w:proofErr w:type="spellStart"/>
      <w:r w:rsidRPr="00B87ACD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Migration</w:t>
      </w:r>
      <w:proofErr w:type="spellEnd"/>
      <w:r w:rsidRPr="00B87ACD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 </w:t>
      </w:r>
      <w:proofErr w:type="spellStart"/>
      <w:r w:rsidRPr="00B87ACD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Day</w:t>
      </w:r>
      <w:proofErr w:type="spellEnd"/>
      <w:r w:rsidRPr="00B87ACD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 - WFMD)</w:t>
      </w:r>
      <w:r w:rsidR="00B87ACD"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br/>
      </w:r>
      <w:r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>je medzinárodn</w:t>
      </w:r>
      <w:r w:rsidR="006A34DD"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>e</w:t>
      </w:r>
      <w:r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významný </w:t>
      </w:r>
      <w:r w:rsidR="006A34DD"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>deň</w:t>
      </w:r>
      <w:r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="00AB7DF8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(21. máj) </w:t>
      </w:r>
      <w:r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>zameraný </w:t>
      </w:r>
      <w:r w:rsidRPr="00B87ACD">
        <w:rPr>
          <w:rFonts w:ascii="Times New Roman" w:eastAsia="Times New Roman" w:hAnsi="Times New Roman" w:cs="Times New Roman"/>
          <w:bCs/>
          <w:sz w:val="28"/>
          <w:szCs w:val="28"/>
          <w:lang w:eastAsia="sk-SK"/>
        </w:rPr>
        <w:t>na zvýšenie</w:t>
      </w:r>
      <w:r w:rsidR="00A72784" w:rsidRPr="00B87ACD">
        <w:rPr>
          <w:rFonts w:ascii="Times New Roman" w:eastAsia="Times New Roman" w:hAnsi="Times New Roman" w:cs="Times New Roman"/>
          <w:bCs/>
          <w:sz w:val="28"/>
          <w:szCs w:val="28"/>
          <w:lang w:eastAsia="sk-SK"/>
        </w:rPr>
        <w:t xml:space="preserve"> </w:t>
      </w:r>
      <w:r w:rsidRPr="00B87ACD">
        <w:rPr>
          <w:rFonts w:ascii="Times New Roman" w:eastAsia="Times New Roman" w:hAnsi="Times New Roman" w:cs="Times New Roman"/>
          <w:bCs/>
          <w:sz w:val="28"/>
          <w:szCs w:val="28"/>
          <w:lang w:eastAsia="sk-SK"/>
        </w:rPr>
        <w:t>všeobecného povedomia o dôležitosti riek, odstraňovaní bariér na vodných tokoch a migrácii rýb</w:t>
      </w:r>
      <w:r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>.</w:t>
      </w:r>
    </w:p>
    <w:p w14:paraId="3FCC8ABF" w14:textId="122D9705" w:rsidR="00A72784" w:rsidRPr="00B87ACD" w:rsidRDefault="00B1460B" w:rsidP="00A30C02">
      <w:pPr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>Migrujúce</w:t>
      </w:r>
      <w:r w:rsidR="00A72784" w:rsidRPr="00B87AC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ryby nás spájajú! Príroda a pod</w:t>
      </w:r>
      <w:r w:rsidRPr="00B87ACD">
        <w:rPr>
          <w:rFonts w:ascii="Times New Roman" w:hAnsi="Times New Roman" w:cs="Times New Roman"/>
          <w:sz w:val="28"/>
          <w:szCs w:val="28"/>
          <w:shd w:val="clear" w:color="auto" w:fill="FFFFFF"/>
        </w:rPr>
        <w:t>vodný</w:t>
      </w:r>
      <w:r w:rsidR="00A72784" w:rsidRPr="00B87AC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život sú ohrozené ako nikdy predtým. Žiadna jednotlivá osoba, krajina alebo organizácia to nedokáže vyriešiť sama. Po celom svete už tisíce ľudí pracujú na riešeniach, ktoré pomáhajú migrujúcim rybám. </w:t>
      </w:r>
      <w:r w:rsidR="00A72784"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>Ide o celosvetovú iniciatívu podporenú </w:t>
      </w:r>
      <w:r w:rsidR="00A72784" w:rsidRPr="00B87AC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Nadáciou pre migráciu rýb (</w:t>
      </w:r>
      <w:proofErr w:type="spellStart"/>
      <w:r w:rsidR="00A72784" w:rsidRPr="00B87AC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World</w:t>
      </w:r>
      <w:proofErr w:type="spellEnd"/>
      <w:r w:rsidR="00A72784" w:rsidRPr="00B87AC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 xml:space="preserve"> </w:t>
      </w:r>
      <w:proofErr w:type="spellStart"/>
      <w:r w:rsidR="00A72784" w:rsidRPr="00B87AC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Fish</w:t>
      </w:r>
      <w:proofErr w:type="spellEnd"/>
      <w:r w:rsidR="00A72784" w:rsidRPr="00B87AC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 xml:space="preserve"> </w:t>
      </w:r>
      <w:proofErr w:type="spellStart"/>
      <w:r w:rsidR="00A72784" w:rsidRPr="00B87AC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Migration</w:t>
      </w:r>
      <w:proofErr w:type="spellEnd"/>
      <w:r w:rsidR="00A72784" w:rsidRPr="00B87AC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 xml:space="preserve"> </w:t>
      </w:r>
      <w:proofErr w:type="spellStart"/>
      <w:r w:rsidR="00A72784" w:rsidRPr="00B87AC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Foundation</w:t>
      </w:r>
      <w:proofErr w:type="spellEnd"/>
      <w:r w:rsidR="00A72784" w:rsidRPr="00B87AC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 xml:space="preserve"> - WFMF)</w:t>
      </w:r>
      <w:r w:rsidR="00A72784"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, v rámci ktorej rôzne organizácie z celého sveta pripravujú podujatia a aktivity na spoločnú tému </w:t>
      </w:r>
      <w:r w:rsidR="00A72784" w:rsidRPr="00B87AC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"Spájame ryby, rieky a ľudí"</w:t>
      </w:r>
      <w:r w:rsidR="00A72784"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a touto spoluprácou vytvárajú výborný predpoklad na zvyšovanie povedomia u laickej a odbornej verejnosti, zdieľanie </w:t>
      </w:r>
      <w:r w:rsidR="006A34DD"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>myšlienok</w:t>
      </w:r>
      <w:r w:rsidR="00A72784"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a zabezpečovanie riešení k danej problematike</w:t>
      </w:r>
      <w:r w:rsidR="00A16B2D"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>.</w:t>
      </w:r>
      <w:r w:rsidR="007144D9"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Jedným z  krokov je priame zapojenie verejnosti do aktivít súvisiacich s touto témou. V konečnom dôsledku ide o snahu podporiť partnerstvá, dialóg a spoluprácu zameranú na riešenie problematiky migrujúcich rýb, revitalizáciu tokov a odstraňovanie bariér medzi mimovládnymi organizáciami, vládnymi inštitúciami, správcami vodných tokov, rybárskymi </w:t>
      </w:r>
      <w:r w:rsidR="006A34DD"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>združeniami</w:t>
      </w:r>
      <w:r w:rsidR="007144D9"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a verejnosťou s jediným spoločným cieľom a tým sú "zdravé rieky plné života".</w:t>
      </w:r>
    </w:p>
    <w:p w14:paraId="6FDBCC77" w14:textId="77777777" w:rsidR="0078249F" w:rsidRPr="00B87ACD" w:rsidRDefault="0078249F" w:rsidP="00B87AC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</w:p>
    <w:p w14:paraId="02C7898D" w14:textId="46FB8672" w:rsidR="00340052" w:rsidRPr="00B87ACD" w:rsidRDefault="00A16B2D" w:rsidP="00A30C02">
      <w:pPr>
        <w:spacing w:line="276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B87ACD">
        <w:rPr>
          <w:rFonts w:ascii="Times New Roman" w:eastAsia="Times New Roman" w:hAnsi="Times New Roman" w:cs="Times New Roman"/>
          <w:bCs/>
          <w:sz w:val="28"/>
          <w:szCs w:val="28"/>
          <w:lang w:eastAsia="sk-SK"/>
        </w:rPr>
        <w:t>V rámci Slovenskej re</w:t>
      </w:r>
      <w:r w:rsidR="006A34DD" w:rsidRPr="00B87ACD">
        <w:rPr>
          <w:rFonts w:ascii="Times New Roman" w:eastAsia="Times New Roman" w:hAnsi="Times New Roman" w:cs="Times New Roman"/>
          <w:bCs/>
          <w:sz w:val="28"/>
          <w:szCs w:val="28"/>
          <w:lang w:eastAsia="sk-SK"/>
        </w:rPr>
        <w:t>p</w:t>
      </w:r>
      <w:r w:rsidRPr="00B87ACD">
        <w:rPr>
          <w:rFonts w:ascii="Times New Roman" w:eastAsia="Times New Roman" w:hAnsi="Times New Roman" w:cs="Times New Roman"/>
          <w:bCs/>
          <w:sz w:val="28"/>
          <w:szCs w:val="28"/>
          <w:lang w:eastAsia="sk-SK"/>
        </w:rPr>
        <w:t xml:space="preserve">ubliky túto problematiku rieši </w:t>
      </w:r>
      <w:r w:rsidRPr="00B87ACD">
        <w:rPr>
          <w:rFonts w:ascii="Times New Roman" w:hAnsi="Times New Roman" w:cs="Times New Roman"/>
          <w:bCs/>
          <w:sz w:val="28"/>
          <w:szCs w:val="28"/>
        </w:rPr>
        <w:t>Rámcová smernica o vode (RSV)</w:t>
      </w:r>
      <w:r w:rsidR="001F7E85" w:rsidRPr="00B87AC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. </w:t>
      </w:r>
      <w:r w:rsidR="00340052" w:rsidRPr="00B87ACD">
        <w:rPr>
          <w:rFonts w:ascii="Times New Roman" w:hAnsi="Times New Roman" w:cs="Times New Roman"/>
          <w:sz w:val="28"/>
          <w:szCs w:val="28"/>
        </w:rPr>
        <w:t xml:space="preserve">Na zlepšenie </w:t>
      </w:r>
      <w:proofErr w:type="spellStart"/>
      <w:r w:rsidR="00340052" w:rsidRPr="00B87ACD">
        <w:rPr>
          <w:rFonts w:ascii="Times New Roman" w:hAnsi="Times New Roman" w:cs="Times New Roman"/>
          <w:sz w:val="28"/>
          <w:szCs w:val="28"/>
        </w:rPr>
        <w:t>hydromorfologických</w:t>
      </w:r>
      <w:proofErr w:type="spellEnd"/>
      <w:r w:rsidR="00340052" w:rsidRPr="00B87ACD">
        <w:rPr>
          <w:rFonts w:ascii="Times New Roman" w:hAnsi="Times New Roman" w:cs="Times New Roman"/>
          <w:sz w:val="28"/>
          <w:szCs w:val="28"/>
        </w:rPr>
        <w:t xml:space="preserve"> pomerov na tokoch navrhuje Rámcová smernica o</w:t>
      </w:r>
      <w:r w:rsidR="00BA4C82" w:rsidRPr="00B87ACD">
        <w:rPr>
          <w:rFonts w:ascii="Times New Roman" w:hAnsi="Times New Roman" w:cs="Times New Roman"/>
          <w:sz w:val="28"/>
          <w:szCs w:val="28"/>
        </w:rPr>
        <w:t> </w:t>
      </w:r>
      <w:r w:rsidR="00340052" w:rsidRPr="00B87ACD">
        <w:rPr>
          <w:rFonts w:ascii="Times New Roman" w:hAnsi="Times New Roman" w:cs="Times New Roman"/>
          <w:sz w:val="28"/>
          <w:szCs w:val="28"/>
        </w:rPr>
        <w:t>vode</w:t>
      </w:r>
      <w:r w:rsidR="00BA4C82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="00340052" w:rsidRPr="00B87ACD">
        <w:rPr>
          <w:rFonts w:ascii="Times New Roman" w:hAnsi="Times New Roman" w:cs="Times New Roman"/>
          <w:sz w:val="28"/>
          <w:szCs w:val="28"/>
        </w:rPr>
        <w:t xml:space="preserve">(RSV) </w:t>
      </w:r>
      <w:r w:rsidR="00232C09" w:rsidRPr="00B87ACD">
        <w:rPr>
          <w:rFonts w:ascii="Times New Roman" w:hAnsi="Times New Roman" w:cs="Times New Roman"/>
          <w:sz w:val="28"/>
          <w:szCs w:val="28"/>
        </w:rPr>
        <w:t xml:space="preserve">nasledovné </w:t>
      </w:r>
      <w:r w:rsidR="00340052" w:rsidRPr="00B87ACD">
        <w:rPr>
          <w:rFonts w:ascii="Times New Roman" w:hAnsi="Times New Roman" w:cs="Times New Roman"/>
          <w:sz w:val="28"/>
          <w:szCs w:val="28"/>
        </w:rPr>
        <w:t>opatrenia:</w:t>
      </w:r>
    </w:p>
    <w:p w14:paraId="4F1A48C5" w14:textId="1B1618DC" w:rsidR="001F7E85" w:rsidRPr="00B87ACD" w:rsidRDefault="001F7E85" w:rsidP="00B87ACD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87ACD">
        <w:rPr>
          <w:rFonts w:ascii="Times New Roman" w:hAnsi="Times New Roman" w:cs="Times New Roman"/>
          <w:bCs/>
          <w:sz w:val="28"/>
          <w:szCs w:val="28"/>
        </w:rPr>
        <w:t>S</w:t>
      </w:r>
      <w:r w:rsidR="00340052" w:rsidRPr="00B87ACD">
        <w:rPr>
          <w:rFonts w:ascii="Times New Roman" w:hAnsi="Times New Roman" w:cs="Times New Roman"/>
          <w:bCs/>
          <w:sz w:val="28"/>
          <w:szCs w:val="28"/>
        </w:rPr>
        <w:t xml:space="preserve">priechodňovanie riek výstavbou </w:t>
      </w:r>
      <w:proofErr w:type="spellStart"/>
      <w:r w:rsidR="00340052" w:rsidRPr="00B87ACD">
        <w:rPr>
          <w:rFonts w:ascii="Times New Roman" w:hAnsi="Times New Roman" w:cs="Times New Roman"/>
          <w:bCs/>
          <w:sz w:val="28"/>
          <w:szCs w:val="28"/>
        </w:rPr>
        <w:t>rybovodov</w:t>
      </w:r>
      <w:proofErr w:type="spellEnd"/>
      <w:r w:rsidR="00340052" w:rsidRPr="00B87ACD">
        <w:rPr>
          <w:rFonts w:ascii="Times New Roman" w:hAnsi="Times New Roman" w:cs="Times New Roman"/>
          <w:bCs/>
          <w:sz w:val="28"/>
          <w:szCs w:val="28"/>
        </w:rPr>
        <w:t xml:space="preserve"> v samotných vodných stavbách, budovanie</w:t>
      </w:r>
      <w:r w:rsidR="00A16B2D" w:rsidRPr="00B87AC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40052" w:rsidRPr="00B87ACD">
        <w:rPr>
          <w:rFonts w:ascii="Times New Roman" w:hAnsi="Times New Roman" w:cs="Times New Roman"/>
          <w:bCs/>
          <w:sz w:val="28"/>
          <w:szCs w:val="28"/>
        </w:rPr>
        <w:t>obtokov, resp. prispôsobenie, prestavbu zastaraných stupňov na ochranu pred</w:t>
      </w:r>
      <w:r w:rsidR="00A16B2D" w:rsidRPr="00B87AC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40052" w:rsidRPr="00B87ACD">
        <w:rPr>
          <w:rFonts w:ascii="Times New Roman" w:hAnsi="Times New Roman" w:cs="Times New Roman"/>
          <w:bCs/>
          <w:sz w:val="28"/>
          <w:szCs w:val="28"/>
        </w:rPr>
        <w:t>povodňami na ekologicky vhodnejšie (vrátane priorít pre citlivé a ohrozené druhy rýb</w:t>
      </w:r>
      <w:r w:rsidR="00A16B2D" w:rsidRPr="00B87AC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40052" w:rsidRPr="00B87ACD">
        <w:rPr>
          <w:rFonts w:ascii="Times New Roman" w:hAnsi="Times New Roman" w:cs="Times New Roman"/>
          <w:bCs/>
          <w:sz w:val="28"/>
          <w:szCs w:val="28"/>
        </w:rPr>
        <w:t>a časového zohľadnenia migrácie rýb proti prúdu),</w:t>
      </w:r>
    </w:p>
    <w:p w14:paraId="7ACCA1AD" w14:textId="2C91220C" w:rsidR="00340052" w:rsidRPr="00B87ACD" w:rsidRDefault="001F7E85" w:rsidP="00B87ACD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87ACD">
        <w:rPr>
          <w:rFonts w:ascii="Times New Roman" w:hAnsi="Times New Roman" w:cs="Times New Roman"/>
          <w:bCs/>
          <w:sz w:val="28"/>
          <w:szCs w:val="28"/>
        </w:rPr>
        <w:t>D</w:t>
      </w:r>
      <w:r w:rsidR="00340052" w:rsidRPr="00B87ACD">
        <w:rPr>
          <w:rFonts w:ascii="Times New Roman" w:hAnsi="Times New Roman" w:cs="Times New Roman"/>
          <w:bCs/>
          <w:sz w:val="28"/>
          <w:szCs w:val="28"/>
        </w:rPr>
        <w:t>održanie minimálnych ekologických prietokov pod miestami odberov vody a</w:t>
      </w:r>
      <w:r w:rsidR="00A16B2D" w:rsidRPr="00B87ACD">
        <w:rPr>
          <w:rFonts w:ascii="Times New Roman" w:hAnsi="Times New Roman" w:cs="Times New Roman"/>
          <w:bCs/>
          <w:sz w:val="28"/>
          <w:szCs w:val="28"/>
        </w:rPr>
        <w:t> </w:t>
      </w:r>
      <w:r w:rsidR="00340052" w:rsidRPr="00B87ACD">
        <w:rPr>
          <w:rFonts w:ascii="Times New Roman" w:hAnsi="Times New Roman" w:cs="Times New Roman"/>
          <w:bCs/>
          <w:sz w:val="28"/>
          <w:szCs w:val="28"/>
        </w:rPr>
        <w:t>pod</w:t>
      </w:r>
      <w:r w:rsidR="00A16B2D" w:rsidRPr="00B87AC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40052" w:rsidRPr="00B87ACD">
        <w:rPr>
          <w:rFonts w:ascii="Times New Roman" w:hAnsi="Times New Roman" w:cs="Times New Roman"/>
          <w:bCs/>
          <w:sz w:val="28"/>
          <w:szCs w:val="28"/>
        </w:rPr>
        <w:t>vodnými nádržami.</w:t>
      </w:r>
    </w:p>
    <w:p w14:paraId="77128C66" w14:textId="77777777" w:rsidR="00B87ACD" w:rsidRPr="00B87ACD" w:rsidRDefault="00B87ACD" w:rsidP="00B87AC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0DFECF1" w14:textId="7BE36026" w:rsidR="00340052" w:rsidRDefault="00340052" w:rsidP="00B87AC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ACD">
        <w:rPr>
          <w:rFonts w:ascii="Times New Roman" w:hAnsi="Times New Roman" w:cs="Times New Roman"/>
          <w:sz w:val="28"/>
          <w:szCs w:val="28"/>
        </w:rPr>
        <w:t xml:space="preserve">Podrobnejšie informácie o Rámcovej smernici o vode sú na </w:t>
      </w:r>
      <w:hyperlink r:id="rId6" w:history="1">
        <w:r w:rsidRPr="00B87ACD">
          <w:rPr>
            <w:rStyle w:val="Hypertextovprepojenie"/>
            <w:rFonts w:ascii="Times New Roman" w:hAnsi="Times New Roman" w:cs="Times New Roman"/>
            <w:color w:val="0070C0"/>
            <w:sz w:val="28"/>
            <w:szCs w:val="28"/>
          </w:rPr>
          <w:t>http://www.vuvh.sk</w:t>
        </w:r>
      </w:hyperlink>
    </w:p>
    <w:p w14:paraId="389502DA" w14:textId="77777777" w:rsidR="00AB7DF8" w:rsidRDefault="00AB7DF8" w:rsidP="00B87AC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88EFC4C" w14:textId="754A7D36" w:rsidR="00AB7DF8" w:rsidRDefault="00AB7DF8" w:rsidP="00B87AC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45B27189" wp14:editId="4744A912">
            <wp:extent cx="5760720" cy="4320540"/>
            <wp:effectExtent l="0" t="0" r="0" b="381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riechodnená MVE Podtureň na rieke Váh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F9E91" w14:textId="7B120A1C" w:rsidR="00AB7DF8" w:rsidRPr="00AB7DF8" w:rsidRDefault="00AB7DF8" w:rsidP="00B87ACD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Foto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: </w:t>
      </w:r>
      <w:r w:rsidRPr="00AB7DF8">
        <w:rPr>
          <w:rFonts w:ascii="Times New Roman" w:hAnsi="Times New Roman" w:cs="Times New Roman"/>
          <w:sz w:val="20"/>
          <w:szCs w:val="20"/>
        </w:rPr>
        <w:t>Spriechodnená MVE Podtureň na rieke Váh</w:t>
      </w:r>
      <w:r>
        <w:rPr>
          <w:rFonts w:ascii="Times New Roman" w:hAnsi="Times New Roman" w:cs="Times New Roman"/>
          <w:sz w:val="20"/>
          <w:szCs w:val="20"/>
        </w:rPr>
        <w:t>, autor: Rudolf Schwarz</w:t>
      </w:r>
    </w:p>
    <w:p w14:paraId="5BD50B1B" w14:textId="013BCD7A" w:rsidR="00340052" w:rsidRPr="00B87ACD" w:rsidRDefault="00340052" w:rsidP="00B87AC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7ACD">
        <w:rPr>
          <w:rFonts w:ascii="Times New Roman" w:hAnsi="Times New Roman" w:cs="Times New Roman"/>
          <w:b/>
          <w:sz w:val="28"/>
          <w:szCs w:val="28"/>
        </w:rPr>
        <w:t>Priority spriechodňovania existujúcich migračných bariér</w:t>
      </w:r>
      <w:r w:rsidR="00A93828" w:rsidRPr="00B87ACD">
        <w:rPr>
          <w:rFonts w:ascii="Times New Roman" w:hAnsi="Times New Roman" w:cs="Times New Roman"/>
          <w:b/>
          <w:sz w:val="28"/>
          <w:szCs w:val="28"/>
        </w:rPr>
        <w:t>:</w:t>
      </w:r>
    </w:p>
    <w:p w14:paraId="1CA5D869" w14:textId="77777777" w:rsidR="00A93828" w:rsidRPr="00B87ACD" w:rsidRDefault="00340052" w:rsidP="00B87ACD">
      <w:pPr>
        <w:pStyle w:val="Odsekzoznamu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ACD">
        <w:rPr>
          <w:rFonts w:ascii="Times New Roman" w:hAnsi="Times New Roman" w:cs="Times New Roman"/>
          <w:sz w:val="28"/>
          <w:szCs w:val="28"/>
        </w:rPr>
        <w:t>Pri spriechodňovaní existujúcich migračných bariér je prioritou zabezpečiť priechodnosť (ichtyologickú)</w:t>
      </w:r>
      <w:r w:rsidR="00B1460B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na tokoch Slovenska.</w:t>
      </w:r>
    </w:p>
    <w:p w14:paraId="08229F90" w14:textId="77777777" w:rsidR="00A93828" w:rsidRPr="00B87ACD" w:rsidRDefault="00340052" w:rsidP="00B87ACD">
      <w:pPr>
        <w:pStyle w:val="Odsekzoznamu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ACD">
        <w:rPr>
          <w:rFonts w:ascii="Times New Roman" w:hAnsi="Times New Roman" w:cs="Times New Roman"/>
          <w:sz w:val="28"/>
          <w:szCs w:val="28"/>
        </w:rPr>
        <w:t>V rámci každého dôležitého povodia treba prioritne spriechodňovať strategicky položené dolné</w:t>
      </w:r>
      <w:r w:rsidR="00BA4C82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bariéry, až potom bariéry na hornom toku a prítokoch (to isté platí v každom výrazne odizolovanom</w:t>
      </w:r>
      <w:r w:rsidR="00BA4C82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čiastkovom povodí nad neprekonateľnými veľkými bariérami – napr. horný Váh nad nádržou</w:t>
      </w:r>
      <w:r w:rsidR="00BA4C82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Liptovská Mara).</w:t>
      </w:r>
    </w:p>
    <w:p w14:paraId="74F28E8A" w14:textId="3F9C3321" w:rsidR="00340052" w:rsidRPr="00B87ACD" w:rsidRDefault="00340052" w:rsidP="00B87ACD">
      <w:pPr>
        <w:pStyle w:val="Odsekzoznamu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ACD">
        <w:rPr>
          <w:rFonts w:ascii="Times New Roman" w:hAnsi="Times New Roman" w:cs="Times New Roman"/>
          <w:sz w:val="28"/>
          <w:szCs w:val="28"/>
        </w:rPr>
        <w:t>Spriechodniť úplne nepriechodné bariéry má väčšiu prioritu ako spriechodniť čiastočne priechodné</w:t>
      </w:r>
      <w:r w:rsidR="00A93828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bariéry.</w:t>
      </w:r>
      <w:r w:rsidR="00BA4C82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Aby bolo možné spriechodňovať zmapované staré bariéry, mali by sa pre všetky prioritné bariéry</w:t>
      </w:r>
      <w:r w:rsidR="00BA4C82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 xml:space="preserve">vypracovať biologicko-technické projekty </w:t>
      </w:r>
      <w:proofErr w:type="spellStart"/>
      <w:r w:rsidRPr="00B87ACD">
        <w:rPr>
          <w:rFonts w:ascii="Times New Roman" w:hAnsi="Times New Roman" w:cs="Times New Roman"/>
          <w:sz w:val="28"/>
          <w:szCs w:val="28"/>
        </w:rPr>
        <w:t>rybovodov</w:t>
      </w:r>
      <w:proofErr w:type="spellEnd"/>
    </w:p>
    <w:p w14:paraId="3FA79D07" w14:textId="1C3FEE26" w:rsidR="00340052" w:rsidRPr="00B87ACD" w:rsidRDefault="00340052" w:rsidP="00B87AC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1774475" w14:textId="77777777" w:rsidR="00AB7DF8" w:rsidRDefault="00AB7DF8" w:rsidP="00B87AC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08DF6AC" w14:textId="6EC9E74E" w:rsidR="00AB7DF8" w:rsidRDefault="00AB7DF8" w:rsidP="00B87AC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sk-SK"/>
        </w:rPr>
        <w:drawing>
          <wp:inline distT="0" distB="0" distL="0" distR="0" wp14:anchorId="52BB9F5C" wp14:editId="34D9E36C">
            <wp:extent cx="5760720" cy="4320540"/>
            <wp:effectExtent l="0" t="0" r="0" b="381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síce podustiev sú natiahnuté pod migračnou bariérou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8A1A8B" w14:textId="493EAE92" w:rsidR="00AB7DF8" w:rsidRDefault="00AB7DF8" w:rsidP="00B87AC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Foto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: </w:t>
      </w:r>
      <w:r w:rsidRPr="00AB7DF8">
        <w:rPr>
          <w:rFonts w:ascii="Times New Roman" w:hAnsi="Times New Roman" w:cs="Times New Roman"/>
          <w:sz w:val="20"/>
          <w:szCs w:val="20"/>
        </w:rPr>
        <w:t>Tisíce podustiev sú natiahnuté pod migračnou bariérou</w:t>
      </w:r>
      <w:r>
        <w:rPr>
          <w:rFonts w:ascii="Times New Roman" w:hAnsi="Times New Roman" w:cs="Times New Roman"/>
          <w:sz w:val="20"/>
          <w:szCs w:val="20"/>
        </w:rPr>
        <w:t>, autor: Rudolf Schwarz</w:t>
      </w:r>
    </w:p>
    <w:p w14:paraId="46CE39D8" w14:textId="77777777" w:rsidR="00AB7DF8" w:rsidRDefault="00AB7DF8" w:rsidP="00B87AC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5112170" w14:textId="6E4684D4" w:rsidR="00340052" w:rsidRPr="00B87ACD" w:rsidRDefault="00340052" w:rsidP="00B87AC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7ACD">
        <w:rPr>
          <w:rFonts w:ascii="Times New Roman" w:hAnsi="Times New Roman" w:cs="Times New Roman"/>
          <w:b/>
          <w:sz w:val="28"/>
          <w:szCs w:val="28"/>
        </w:rPr>
        <w:t>Odporúčania pre spriechodňovanie nových migračných bariér (najmä MVE)</w:t>
      </w:r>
      <w:r w:rsidR="00A93828" w:rsidRPr="00B87ACD">
        <w:rPr>
          <w:rFonts w:ascii="Times New Roman" w:hAnsi="Times New Roman" w:cs="Times New Roman"/>
          <w:b/>
          <w:sz w:val="28"/>
          <w:szCs w:val="28"/>
        </w:rPr>
        <w:t>:</w:t>
      </w:r>
    </w:p>
    <w:p w14:paraId="7947D88B" w14:textId="77777777" w:rsidR="00A93828" w:rsidRPr="00B87ACD" w:rsidRDefault="00340052" w:rsidP="00B87ACD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ACD">
        <w:rPr>
          <w:rFonts w:ascii="Times New Roman" w:hAnsi="Times New Roman" w:cs="Times New Roman"/>
          <w:sz w:val="28"/>
          <w:szCs w:val="28"/>
        </w:rPr>
        <w:t>Pri povoľovaní výstavby nových migračných bariér musí orgán štátnej správy ochrany prírody</w:t>
      </w:r>
      <w:r w:rsidR="00A16B2D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 xml:space="preserve">v každom prípade požadovať výstavbu </w:t>
      </w:r>
      <w:proofErr w:type="spellStart"/>
      <w:r w:rsidRPr="00B87ACD">
        <w:rPr>
          <w:rFonts w:ascii="Times New Roman" w:hAnsi="Times New Roman" w:cs="Times New Roman"/>
          <w:sz w:val="28"/>
          <w:szCs w:val="28"/>
        </w:rPr>
        <w:t>rybovodu</w:t>
      </w:r>
      <w:proofErr w:type="spellEnd"/>
      <w:r w:rsidRPr="00B87ACD">
        <w:rPr>
          <w:rFonts w:ascii="Times New Roman" w:hAnsi="Times New Roman" w:cs="Times New Roman"/>
          <w:sz w:val="28"/>
          <w:szCs w:val="28"/>
        </w:rPr>
        <w:t>, a to aj v dnes izolovaných úsekoch fragmentovaných</w:t>
      </w:r>
      <w:r w:rsidR="00B1460B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tokov, pretože do budúcnosti sa predpokladá postupné spriechodnenie dnešných</w:t>
      </w:r>
      <w:r w:rsidR="00A16B2D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umelých bariér.</w:t>
      </w:r>
    </w:p>
    <w:p w14:paraId="349DE567" w14:textId="77777777" w:rsidR="00A93828" w:rsidRPr="00B87ACD" w:rsidRDefault="00340052" w:rsidP="00B87ACD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ACD">
        <w:rPr>
          <w:rFonts w:ascii="Times New Roman" w:hAnsi="Times New Roman" w:cs="Times New Roman"/>
          <w:sz w:val="28"/>
          <w:szCs w:val="28"/>
        </w:rPr>
        <w:t xml:space="preserve">Každá navrhovaná stavba, spôsobujúca migračnú bariéru, by mala mať osobitný projekt </w:t>
      </w:r>
      <w:proofErr w:type="spellStart"/>
      <w:r w:rsidRPr="00B87ACD">
        <w:rPr>
          <w:rFonts w:ascii="Times New Roman" w:hAnsi="Times New Roman" w:cs="Times New Roman"/>
          <w:sz w:val="28"/>
          <w:szCs w:val="28"/>
        </w:rPr>
        <w:t>rybovodu</w:t>
      </w:r>
      <w:proofErr w:type="spellEnd"/>
      <w:r w:rsidRPr="00B87ACD">
        <w:rPr>
          <w:rFonts w:ascii="Times New Roman" w:hAnsi="Times New Roman" w:cs="Times New Roman"/>
          <w:sz w:val="28"/>
          <w:szCs w:val="28"/>
        </w:rPr>
        <w:t>,</w:t>
      </w:r>
      <w:r w:rsidR="00A16B2D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navrhnutý podľa charakteru miestneho rybieho pásma a znalosti ekologických potrieb</w:t>
      </w:r>
      <w:r w:rsidR="00B1460B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 xml:space="preserve">jednotlivých druhov miestnej rybej osádky. Priechod pre ryby (a </w:t>
      </w:r>
      <w:proofErr w:type="spellStart"/>
      <w:r w:rsidRPr="00B87ACD">
        <w:rPr>
          <w:rFonts w:ascii="Times New Roman" w:hAnsi="Times New Roman" w:cs="Times New Roman"/>
          <w:sz w:val="28"/>
          <w:szCs w:val="28"/>
        </w:rPr>
        <w:t>mihule</w:t>
      </w:r>
      <w:proofErr w:type="spellEnd"/>
      <w:r w:rsidRPr="00B87ACD">
        <w:rPr>
          <w:rFonts w:ascii="Times New Roman" w:hAnsi="Times New Roman" w:cs="Times New Roman"/>
          <w:sz w:val="28"/>
          <w:szCs w:val="28"/>
        </w:rPr>
        <w:t>) má byť predovšetkým</w:t>
      </w:r>
      <w:r w:rsidR="00A16B2D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biologickým dielom (nie len vodohospodárskym a už vôbec nie hydroenergetickým), a</w:t>
      </w:r>
      <w:r w:rsidR="00A16B2D" w:rsidRPr="00B87ACD">
        <w:rPr>
          <w:rFonts w:ascii="Times New Roman" w:hAnsi="Times New Roman" w:cs="Times New Roman"/>
          <w:sz w:val="28"/>
          <w:szCs w:val="28"/>
        </w:rPr>
        <w:t> </w:t>
      </w:r>
      <w:r w:rsidRPr="00B87ACD">
        <w:rPr>
          <w:rFonts w:ascii="Times New Roman" w:hAnsi="Times New Roman" w:cs="Times New Roman"/>
          <w:sz w:val="28"/>
          <w:szCs w:val="28"/>
        </w:rPr>
        <w:t>teda</w:t>
      </w:r>
      <w:r w:rsidR="00A16B2D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má byť postavený podľa osobitného projektu, odsúhlaseného ichtyológom alebo inou odborne</w:t>
      </w:r>
      <w:r w:rsidR="00A16B2D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spôsobilou osobou</w:t>
      </w:r>
      <w:r w:rsidR="00232C09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(samozrejme v spolupráci s</w:t>
      </w:r>
      <w:r w:rsidR="00B1460B" w:rsidRPr="00B87ACD">
        <w:rPr>
          <w:rFonts w:ascii="Times New Roman" w:hAnsi="Times New Roman" w:cs="Times New Roman"/>
          <w:sz w:val="28"/>
          <w:szCs w:val="28"/>
        </w:rPr>
        <w:t> </w:t>
      </w:r>
      <w:r w:rsidRPr="00B87ACD">
        <w:rPr>
          <w:rFonts w:ascii="Times New Roman" w:hAnsi="Times New Roman" w:cs="Times New Roman"/>
          <w:sz w:val="28"/>
          <w:szCs w:val="28"/>
        </w:rPr>
        <w:t>vodohospodárskym</w:t>
      </w:r>
      <w:r w:rsidR="00B1460B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 xml:space="preserve">projektantom </w:t>
      </w:r>
      <w:r w:rsidRPr="00B87ACD">
        <w:rPr>
          <w:rFonts w:ascii="Times New Roman" w:hAnsi="Times New Roman" w:cs="Times New Roman"/>
          <w:sz w:val="28"/>
          <w:szCs w:val="28"/>
        </w:rPr>
        <w:lastRenderedPageBreak/>
        <w:t>vodného diela). Kolaudáciu treba podmieniť jeho súhlasom</w:t>
      </w:r>
      <w:r w:rsidR="00A16B2D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so skúšo</w:t>
      </w:r>
      <w:r w:rsidR="00A93828" w:rsidRPr="00B87ACD">
        <w:rPr>
          <w:rFonts w:ascii="Times New Roman" w:hAnsi="Times New Roman" w:cs="Times New Roman"/>
          <w:sz w:val="28"/>
          <w:szCs w:val="28"/>
        </w:rPr>
        <w:t xml:space="preserve">bným predvedením </w:t>
      </w:r>
      <w:proofErr w:type="spellStart"/>
      <w:r w:rsidR="00A93828" w:rsidRPr="00B87ACD">
        <w:rPr>
          <w:rFonts w:ascii="Times New Roman" w:hAnsi="Times New Roman" w:cs="Times New Roman"/>
          <w:sz w:val="28"/>
          <w:szCs w:val="28"/>
        </w:rPr>
        <w:t>rybovodu</w:t>
      </w:r>
      <w:proofErr w:type="spellEnd"/>
      <w:r w:rsidR="00A93828" w:rsidRPr="00B87ACD">
        <w:rPr>
          <w:rFonts w:ascii="Times New Roman" w:hAnsi="Times New Roman" w:cs="Times New Roman"/>
          <w:sz w:val="28"/>
          <w:szCs w:val="28"/>
        </w:rPr>
        <w:t>.</w:t>
      </w:r>
    </w:p>
    <w:p w14:paraId="5B01C3D5" w14:textId="77777777" w:rsidR="00A93828" w:rsidRPr="00B87ACD" w:rsidRDefault="00340052" w:rsidP="00B87ACD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ACD">
        <w:rPr>
          <w:rFonts w:ascii="Times New Roman" w:hAnsi="Times New Roman" w:cs="Times New Roman"/>
          <w:sz w:val="28"/>
          <w:szCs w:val="28"/>
        </w:rPr>
        <w:t>Pri posudzovaní prípustnosti novej bariéry treba zhodnotiť a eliminovať jej regionálny synergický</w:t>
      </w:r>
      <w:r w:rsidR="00A16B2D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 xml:space="preserve">(kumulatívny) vplyv s už existujúcimi </w:t>
      </w:r>
      <w:r w:rsidR="00A93828" w:rsidRPr="00B87ACD">
        <w:rPr>
          <w:rFonts w:ascii="Times New Roman" w:hAnsi="Times New Roman" w:cs="Times New Roman"/>
          <w:sz w:val="28"/>
          <w:szCs w:val="28"/>
        </w:rPr>
        <w:t xml:space="preserve">bariérami na </w:t>
      </w:r>
      <w:proofErr w:type="spellStart"/>
      <w:r w:rsidR="00A93828" w:rsidRPr="00B87ACD">
        <w:rPr>
          <w:rFonts w:ascii="Times New Roman" w:hAnsi="Times New Roman" w:cs="Times New Roman"/>
          <w:sz w:val="28"/>
          <w:szCs w:val="28"/>
        </w:rPr>
        <w:t>ichtyocenózu</w:t>
      </w:r>
      <w:proofErr w:type="spellEnd"/>
      <w:r w:rsidR="00A93828" w:rsidRPr="00B87ACD">
        <w:rPr>
          <w:rFonts w:ascii="Times New Roman" w:hAnsi="Times New Roman" w:cs="Times New Roman"/>
          <w:sz w:val="28"/>
          <w:szCs w:val="28"/>
        </w:rPr>
        <w:t xml:space="preserve"> toku.</w:t>
      </w:r>
    </w:p>
    <w:p w14:paraId="5B9FE672" w14:textId="6DC2A103" w:rsidR="00340052" w:rsidRPr="00B87ACD" w:rsidRDefault="00340052" w:rsidP="00B87ACD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ACD">
        <w:rPr>
          <w:rFonts w:ascii="Times New Roman" w:hAnsi="Times New Roman" w:cs="Times New Roman"/>
          <w:sz w:val="28"/>
          <w:szCs w:val="28"/>
        </w:rPr>
        <w:t>V prípade hroziacej</w:t>
      </w:r>
      <w:r w:rsidR="00B1460B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veľkej hustoty bariér MVE na rieke (kumulatívny negatívny vplyv na ryby) orgán ochrany prírody</w:t>
      </w:r>
      <w:r w:rsidR="00A16B2D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zamietne výstavbu ďalšej novej bariéry alebo odporučí navrhovateľovi novej bariéry, aby okrem</w:t>
      </w:r>
      <w:r w:rsidR="00B1460B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 xml:space="preserve">správneho </w:t>
      </w:r>
      <w:r w:rsidR="00B1460B" w:rsidRPr="00B87ACD">
        <w:rPr>
          <w:rFonts w:ascii="Times New Roman" w:hAnsi="Times New Roman" w:cs="Times New Roman"/>
          <w:sz w:val="28"/>
          <w:szCs w:val="28"/>
        </w:rPr>
        <w:t>s</w:t>
      </w:r>
      <w:r w:rsidRPr="00B87ACD">
        <w:rPr>
          <w:rFonts w:ascii="Times New Roman" w:hAnsi="Times New Roman" w:cs="Times New Roman"/>
          <w:sz w:val="28"/>
          <w:szCs w:val="28"/>
        </w:rPr>
        <w:t>priechodnenia svojej novej bariéry zabezpečil ako kompenzáciu aj spriechodnenie</w:t>
      </w:r>
      <w:r w:rsidR="00A16B2D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niektorej susednej starej migračnej bariéry. V opačnom prípade výstavbu zamietne.</w:t>
      </w:r>
    </w:p>
    <w:p w14:paraId="5CC0540A" w14:textId="65BCBF58" w:rsidR="00340052" w:rsidRPr="00B87ACD" w:rsidRDefault="00AB7DF8" w:rsidP="00B87AC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150589E2" wp14:editId="34954BFB">
            <wp:extent cx="5760720" cy="324040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ybovod na VN Veľké Kozmálovc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0A251" w14:textId="7474D75F" w:rsidR="00AB7DF8" w:rsidRDefault="00AB7DF8" w:rsidP="00B87AC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Foto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: Novovybudovaný </w:t>
      </w:r>
      <w:proofErr w:type="spellStart"/>
      <w:r>
        <w:rPr>
          <w:rFonts w:ascii="Times New Roman" w:hAnsi="Times New Roman" w:cs="Times New Roman"/>
          <w:sz w:val="20"/>
          <w:szCs w:val="20"/>
        </w:rPr>
        <w:t>rybovod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na VN Veľké Kozmálovce, autor: Ing. Dušan Hajňuk</w:t>
      </w:r>
    </w:p>
    <w:p w14:paraId="123DD14B" w14:textId="77777777" w:rsidR="00AB7DF8" w:rsidRDefault="00AB7DF8" w:rsidP="00B87AC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B8825C9" w14:textId="58F121FD" w:rsidR="00340052" w:rsidRPr="00B87ACD" w:rsidRDefault="001F7E85" w:rsidP="00B87AC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87ACD">
        <w:rPr>
          <w:rFonts w:ascii="Times New Roman" w:hAnsi="Times New Roman" w:cs="Times New Roman"/>
          <w:b/>
          <w:bCs/>
          <w:sz w:val="28"/>
          <w:szCs w:val="28"/>
        </w:rPr>
        <w:t xml:space="preserve">Účel </w:t>
      </w:r>
      <w:proofErr w:type="spellStart"/>
      <w:r w:rsidRPr="00B87ACD">
        <w:rPr>
          <w:rFonts w:ascii="Times New Roman" w:hAnsi="Times New Roman" w:cs="Times New Roman"/>
          <w:b/>
          <w:bCs/>
          <w:sz w:val="28"/>
          <w:szCs w:val="28"/>
        </w:rPr>
        <w:t>rybovodu</w:t>
      </w:r>
      <w:proofErr w:type="spellEnd"/>
      <w:r w:rsidRPr="00B87ACD">
        <w:rPr>
          <w:rFonts w:ascii="Times New Roman" w:hAnsi="Times New Roman" w:cs="Times New Roman"/>
          <w:b/>
          <w:bCs/>
          <w:sz w:val="28"/>
          <w:szCs w:val="28"/>
        </w:rPr>
        <w:t xml:space="preserve"> (č</w:t>
      </w:r>
      <w:r w:rsidR="00340052" w:rsidRPr="00B87ACD">
        <w:rPr>
          <w:rFonts w:ascii="Times New Roman" w:hAnsi="Times New Roman" w:cs="Times New Roman"/>
          <w:b/>
          <w:bCs/>
          <w:sz w:val="28"/>
          <w:szCs w:val="28"/>
        </w:rPr>
        <w:t>omu má slúžiť)</w:t>
      </w:r>
      <w:r w:rsidRPr="00B87ACD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07462520" w14:textId="6FC91758" w:rsidR="00340052" w:rsidRPr="00B87ACD" w:rsidRDefault="00340052" w:rsidP="00A30C02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7ACD">
        <w:rPr>
          <w:rFonts w:ascii="Times New Roman" w:hAnsi="Times New Roman" w:cs="Times New Roman"/>
          <w:sz w:val="28"/>
          <w:szCs w:val="28"/>
        </w:rPr>
        <w:t xml:space="preserve">Priechod pre ryby, </w:t>
      </w:r>
      <w:proofErr w:type="spellStart"/>
      <w:r w:rsidRPr="00B87ACD">
        <w:rPr>
          <w:rFonts w:ascii="Times New Roman" w:hAnsi="Times New Roman" w:cs="Times New Roman"/>
          <w:sz w:val="28"/>
          <w:szCs w:val="28"/>
        </w:rPr>
        <w:t>mihule</w:t>
      </w:r>
      <w:proofErr w:type="spellEnd"/>
      <w:r w:rsidRPr="00B87ACD">
        <w:rPr>
          <w:rFonts w:ascii="Times New Roman" w:hAnsi="Times New Roman" w:cs="Times New Roman"/>
          <w:sz w:val="28"/>
          <w:szCs w:val="28"/>
        </w:rPr>
        <w:t xml:space="preserve"> a ďalšie vodné živočíchy (ďalej </w:t>
      </w:r>
      <w:proofErr w:type="spellStart"/>
      <w:r w:rsidRPr="00B87ACD">
        <w:rPr>
          <w:rFonts w:ascii="Times New Roman" w:hAnsi="Times New Roman" w:cs="Times New Roman"/>
          <w:sz w:val="28"/>
          <w:szCs w:val="28"/>
        </w:rPr>
        <w:t>rybovod</w:t>
      </w:r>
      <w:proofErr w:type="spellEnd"/>
      <w:r w:rsidRPr="00B87ACD">
        <w:rPr>
          <w:rFonts w:ascii="Times New Roman" w:hAnsi="Times New Roman" w:cs="Times New Roman"/>
          <w:sz w:val="28"/>
          <w:szCs w:val="28"/>
        </w:rPr>
        <w:t>) je stavba náhradného vodného</w:t>
      </w:r>
      <w:r w:rsidR="007144D9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prúdu, umožňujúca rybám a ďalším vodným živočíchom bezpečne prekonať migračnú bariéru</w:t>
      </w:r>
      <w:r w:rsidR="007144D9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proti prúdu aj po prúde.</w:t>
      </w:r>
      <w:r w:rsidR="007144D9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Nemá byť stavaný za vodohospodárskym účelom prevedenia vody, ale za ichtyologickým účelom</w:t>
      </w:r>
      <w:r w:rsidR="007144D9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preplávania rýb, a to predovšetkým proti prúdu toku.</w:t>
      </w:r>
      <w:r w:rsidR="007144D9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Ako biologická stavba musí umožniť:</w:t>
      </w:r>
    </w:p>
    <w:p w14:paraId="29962026" w14:textId="7E6550F8" w:rsidR="001F7E85" w:rsidRPr="00B87ACD" w:rsidRDefault="001F7E85" w:rsidP="00B87ACD">
      <w:pPr>
        <w:pStyle w:val="Odsekzoznamu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ACD">
        <w:rPr>
          <w:rFonts w:ascii="Times New Roman" w:hAnsi="Times New Roman" w:cs="Times New Roman"/>
          <w:sz w:val="28"/>
          <w:szCs w:val="28"/>
        </w:rPr>
        <w:t>K</w:t>
      </w:r>
      <w:r w:rsidR="00340052" w:rsidRPr="00B87ACD">
        <w:rPr>
          <w:rFonts w:ascii="Times New Roman" w:hAnsi="Times New Roman" w:cs="Times New Roman"/>
          <w:sz w:val="28"/>
          <w:szCs w:val="28"/>
        </w:rPr>
        <w:t xml:space="preserve">aždoročnú </w:t>
      </w:r>
      <w:proofErr w:type="spellStart"/>
      <w:r w:rsidR="00340052" w:rsidRPr="00B87ACD">
        <w:rPr>
          <w:rFonts w:ascii="Times New Roman" w:hAnsi="Times New Roman" w:cs="Times New Roman"/>
          <w:sz w:val="28"/>
          <w:szCs w:val="28"/>
        </w:rPr>
        <w:t>protiprúdovú</w:t>
      </w:r>
      <w:proofErr w:type="spellEnd"/>
      <w:r w:rsidR="00340052" w:rsidRPr="00B87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0052" w:rsidRPr="00B87ACD">
        <w:rPr>
          <w:rFonts w:ascii="Times New Roman" w:hAnsi="Times New Roman" w:cs="Times New Roman"/>
          <w:sz w:val="28"/>
          <w:szCs w:val="28"/>
        </w:rPr>
        <w:t>neresovú</w:t>
      </w:r>
      <w:proofErr w:type="spellEnd"/>
      <w:r w:rsidR="00340052" w:rsidRPr="00B87ACD">
        <w:rPr>
          <w:rFonts w:ascii="Times New Roman" w:hAnsi="Times New Roman" w:cs="Times New Roman"/>
          <w:sz w:val="28"/>
          <w:szCs w:val="28"/>
        </w:rPr>
        <w:t xml:space="preserve"> migráciu sťahovavých rýb na neresiská vo vyšších úsekoch</w:t>
      </w:r>
      <w:r w:rsidR="00B749DD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="00340052" w:rsidRPr="00B87ACD">
        <w:rPr>
          <w:rFonts w:ascii="Times New Roman" w:hAnsi="Times New Roman" w:cs="Times New Roman"/>
          <w:sz w:val="28"/>
          <w:szCs w:val="28"/>
        </w:rPr>
        <w:t>toku, odkiaľ sa po rozmnožen</w:t>
      </w:r>
      <w:r w:rsidRPr="00B87ACD">
        <w:rPr>
          <w:rFonts w:ascii="Times New Roman" w:hAnsi="Times New Roman" w:cs="Times New Roman"/>
          <w:sz w:val="28"/>
          <w:szCs w:val="28"/>
        </w:rPr>
        <w:t>í opäť posúvajú späť dole tokom.</w:t>
      </w:r>
    </w:p>
    <w:p w14:paraId="68580227" w14:textId="2651DC91" w:rsidR="001F7E85" w:rsidRPr="00B87ACD" w:rsidRDefault="001F7E85" w:rsidP="00B87ACD">
      <w:pPr>
        <w:pStyle w:val="Odsekzoznamu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ACD">
        <w:rPr>
          <w:rFonts w:ascii="Times New Roman" w:hAnsi="Times New Roman" w:cs="Times New Roman"/>
          <w:sz w:val="28"/>
          <w:szCs w:val="28"/>
        </w:rPr>
        <w:lastRenderedPageBreak/>
        <w:t>N</w:t>
      </w:r>
      <w:r w:rsidR="00340052" w:rsidRPr="00B87ACD">
        <w:rPr>
          <w:rFonts w:ascii="Times New Roman" w:hAnsi="Times New Roman" w:cs="Times New Roman"/>
          <w:sz w:val="28"/>
          <w:szCs w:val="28"/>
        </w:rPr>
        <w:t>eustálu celoročnú migráciu za lepšími potra</w:t>
      </w:r>
      <w:r w:rsidRPr="00B87ACD">
        <w:rPr>
          <w:rFonts w:ascii="Times New Roman" w:hAnsi="Times New Roman" w:cs="Times New Roman"/>
          <w:sz w:val="28"/>
          <w:szCs w:val="28"/>
        </w:rPr>
        <w:t>vnými možnosťami alebo biotopmi.</w:t>
      </w:r>
    </w:p>
    <w:p w14:paraId="6A1385F6" w14:textId="4120C7B9" w:rsidR="001F7E85" w:rsidRPr="00B87ACD" w:rsidRDefault="001F7E85" w:rsidP="00B87ACD">
      <w:pPr>
        <w:pStyle w:val="Odsekzoznamu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ACD">
        <w:rPr>
          <w:rFonts w:ascii="Times New Roman" w:hAnsi="Times New Roman" w:cs="Times New Roman"/>
          <w:sz w:val="28"/>
          <w:szCs w:val="28"/>
        </w:rPr>
        <w:t>N</w:t>
      </w:r>
      <w:r w:rsidR="00340052" w:rsidRPr="00B87ACD">
        <w:rPr>
          <w:rFonts w:ascii="Times New Roman" w:hAnsi="Times New Roman" w:cs="Times New Roman"/>
          <w:sz w:val="28"/>
          <w:szCs w:val="28"/>
        </w:rPr>
        <w:t>ávrat rýb na pôvodné stanovište v prípade strhnutia povodňovými vodami pod hať alebo znovu</w:t>
      </w:r>
      <w:r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="00340052" w:rsidRPr="00B87ACD">
        <w:rPr>
          <w:rFonts w:ascii="Times New Roman" w:hAnsi="Times New Roman" w:cs="Times New Roman"/>
          <w:sz w:val="28"/>
          <w:szCs w:val="28"/>
        </w:rPr>
        <w:t>osídlenie areálu po znečistení toku (repa</w:t>
      </w:r>
      <w:r w:rsidRPr="00B87ACD">
        <w:rPr>
          <w:rFonts w:ascii="Times New Roman" w:hAnsi="Times New Roman" w:cs="Times New Roman"/>
          <w:sz w:val="28"/>
          <w:szCs w:val="28"/>
        </w:rPr>
        <w:t>triačné a kompenzačné migrácie).</w:t>
      </w:r>
    </w:p>
    <w:p w14:paraId="77F962EB" w14:textId="4B87B814" w:rsidR="00340052" w:rsidRPr="00B87ACD" w:rsidRDefault="001F7E85" w:rsidP="00B87ACD">
      <w:pPr>
        <w:pStyle w:val="Odsekzoznamu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ACD">
        <w:rPr>
          <w:rFonts w:ascii="Times New Roman" w:hAnsi="Times New Roman" w:cs="Times New Roman"/>
          <w:sz w:val="28"/>
          <w:szCs w:val="28"/>
        </w:rPr>
        <w:t>R</w:t>
      </w:r>
      <w:r w:rsidR="00340052" w:rsidRPr="00B87ACD">
        <w:rPr>
          <w:rFonts w:ascii="Times New Roman" w:hAnsi="Times New Roman" w:cs="Times New Roman"/>
          <w:sz w:val="28"/>
          <w:szCs w:val="28"/>
        </w:rPr>
        <w:t>ozširovanie výskytu druhov vodných živočíchov (okupačná migrácia).</w:t>
      </w:r>
    </w:p>
    <w:p w14:paraId="30ADA33F" w14:textId="77777777" w:rsidR="001F7E85" w:rsidRPr="00B87ACD" w:rsidRDefault="001F7E85" w:rsidP="00B87AC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D8F8243" w14:textId="14DC0934" w:rsidR="00340052" w:rsidRPr="00B87ACD" w:rsidRDefault="00340052" w:rsidP="00A30C02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7ACD">
        <w:rPr>
          <w:rFonts w:ascii="Times New Roman" w:hAnsi="Times New Roman" w:cs="Times New Roman"/>
          <w:sz w:val="28"/>
          <w:szCs w:val="28"/>
        </w:rPr>
        <w:t>Negatívny dopad realizácie priečnych bariér na spoločenstvá rýb však možno zmierniť výstavbou</w:t>
      </w:r>
      <w:r w:rsidR="007144D9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 xml:space="preserve">účinných </w:t>
      </w:r>
      <w:proofErr w:type="spellStart"/>
      <w:r w:rsidRPr="00B87ACD">
        <w:rPr>
          <w:rFonts w:ascii="Times New Roman" w:hAnsi="Times New Roman" w:cs="Times New Roman"/>
          <w:sz w:val="28"/>
          <w:szCs w:val="28"/>
        </w:rPr>
        <w:t>rybovodov</w:t>
      </w:r>
      <w:proofErr w:type="spellEnd"/>
      <w:r w:rsidRPr="00B87ACD">
        <w:rPr>
          <w:rFonts w:ascii="Times New Roman" w:hAnsi="Times New Roman" w:cs="Times New Roman"/>
          <w:sz w:val="28"/>
          <w:szCs w:val="28"/>
        </w:rPr>
        <w:t>, ktoré umožnia ako reprodukčnú, tak genetickú komunikáciu populácií</w:t>
      </w:r>
      <w:r w:rsidR="007144D9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v pozdĺžnom profile toku. Pri spriechodnení každej bariéry ide teda o veľký prínos nielen z</w:t>
      </w:r>
      <w:r w:rsidR="007144D9" w:rsidRPr="00B87ACD">
        <w:rPr>
          <w:rFonts w:ascii="Times New Roman" w:hAnsi="Times New Roman" w:cs="Times New Roman"/>
          <w:sz w:val="28"/>
          <w:szCs w:val="28"/>
        </w:rPr>
        <w:t> </w:t>
      </w:r>
      <w:r w:rsidRPr="00B87ACD">
        <w:rPr>
          <w:rFonts w:ascii="Times New Roman" w:hAnsi="Times New Roman" w:cs="Times New Roman"/>
          <w:sz w:val="28"/>
          <w:szCs w:val="28"/>
        </w:rPr>
        <w:t>hľadiska</w:t>
      </w:r>
      <w:r w:rsidR="007144D9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ochrany prírody, ale aj rybárstva a trvalo udržateľného využívania vodných tokov.</w:t>
      </w:r>
      <w:r w:rsidR="007144D9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 xml:space="preserve">Kvôli nefunkčnosti, resp. veľmi slabej účinnosti neraz formálne postavených </w:t>
      </w:r>
      <w:proofErr w:type="spellStart"/>
      <w:r w:rsidRPr="00B87ACD">
        <w:rPr>
          <w:rFonts w:ascii="Times New Roman" w:hAnsi="Times New Roman" w:cs="Times New Roman"/>
          <w:sz w:val="28"/>
          <w:szCs w:val="28"/>
        </w:rPr>
        <w:t>rybovodov</w:t>
      </w:r>
      <w:proofErr w:type="spellEnd"/>
      <w:r w:rsidRPr="00B87ACD">
        <w:rPr>
          <w:rFonts w:ascii="Times New Roman" w:hAnsi="Times New Roman" w:cs="Times New Roman"/>
          <w:sz w:val="28"/>
          <w:szCs w:val="28"/>
        </w:rPr>
        <w:t xml:space="preserve"> vznikla</w:t>
      </w:r>
    </w:p>
    <w:p w14:paraId="113492BB" w14:textId="57DBF6D7" w:rsidR="00340052" w:rsidRPr="00B87ACD" w:rsidRDefault="00340052" w:rsidP="00B87AC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ACD">
        <w:rPr>
          <w:rFonts w:ascii="Times New Roman" w:hAnsi="Times New Roman" w:cs="Times New Roman"/>
          <w:sz w:val="28"/>
          <w:szCs w:val="28"/>
        </w:rPr>
        <w:t>nedôvera aj k riešeniam navrhovaným pri projektovaní nových vodných elektrární. Plne funkčné</w:t>
      </w:r>
      <w:r w:rsidR="007144D9" w:rsidRPr="00B87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ACD">
        <w:rPr>
          <w:rFonts w:ascii="Times New Roman" w:hAnsi="Times New Roman" w:cs="Times New Roman"/>
          <w:sz w:val="28"/>
          <w:szCs w:val="28"/>
        </w:rPr>
        <w:t>rybovody</w:t>
      </w:r>
      <w:proofErr w:type="spellEnd"/>
      <w:r w:rsidRPr="00B87ACD">
        <w:rPr>
          <w:rFonts w:ascii="Times New Roman" w:hAnsi="Times New Roman" w:cs="Times New Roman"/>
          <w:sz w:val="28"/>
          <w:szCs w:val="28"/>
        </w:rPr>
        <w:t xml:space="preserve"> (priechodné pre všetky miestne druhy migrujúcich rýb počas celého migračného obdobia)</w:t>
      </w:r>
      <w:r w:rsidR="00B749DD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podľa tvrdenia mnohých našich ichtyológov na Slovensku takmer neexistujú. Treba si totiž</w:t>
      </w:r>
      <w:r w:rsidR="007144D9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uvedomiť, že pre väčšinu druhov našich rýb môže byť nepriechodnou bariérou už 30-</w:t>
      </w:r>
      <w:r w:rsidR="00B749DD" w:rsidRPr="00B87ACD">
        <w:rPr>
          <w:rFonts w:ascii="Times New Roman" w:hAnsi="Times New Roman" w:cs="Times New Roman"/>
          <w:sz w:val="28"/>
          <w:szCs w:val="28"/>
        </w:rPr>
        <w:t>c</w:t>
      </w:r>
      <w:r w:rsidRPr="00B87ACD">
        <w:rPr>
          <w:rFonts w:ascii="Times New Roman" w:hAnsi="Times New Roman" w:cs="Times New Roman"/>
          <w:sz w:val="28"/>
          <w:szCs w:val="28"/>
        </w:rPr>
        <w:t>entimetrový</w:t>
      </w:r>
      <w:r w:rsidR="00B749DD" w:rsidRPr="00B87ACD">
        <w:rPr>
          <w:rFonts w:ascii="Times New Roman" w:hAnsi="Times New Roman" w:cs="Times New Roman"/>
          <w:sz w:val="28"/>
          <w:szCs w:val="28"/>
        </w:rPr>
        <w:t xml:space="preserve"> </w:t>
      </w:r>
      <w:r w:rsidRPr="00B87ACD">
        <w:rPr>
          <w:rFonts w:ascii="Times New Roman" w:hAnsi="Times New Roman" w:cs="Times New Roman"/>
          <w:sz w:val="28"/>
          <w:szCs w:val="28"/>
        </w:rPr>
        <w:t>„</w:t>
      </w:r>
      <w:proofErr w:type="spellStart"/>
      <w:r w:rsidRPr="00B87ACD">
        <w:rPr>
          <w:rFonts w:ascii="Times New Roman" w:hAnsi="Times New Roman" w:cs="Times New Roman"/>
          <w:sz w:val="28"/>
          <w:szCs w:val="28"/>
        </w:rPr>
        <w:t>vodopádový</w:t>
      </w:r>
      <w:proofErr w:type="spellEnd"/>
      <w:r w:rsidRPr="00B87ACD">
        <w:rPr>
          <w:rFonts w:ascii="Times New Roman" w:hAnsi="Times New Roman" w:cs="Times New Roman"/>
          <w:sz w:val="28"/>
          <w:szCs w:val="28"/>
        </w:rPr>
        <w:t>“ prepad vody a tiež takmer každý klasický strmší riečny sklz</w:t>
      </w:r>
      <w:r w:rsidR="006A34DD" w:rsidRPr="00B87ACD">
        <w:rPr>
          <w:rFonts w:ascii="Times New Roman" w:hAnsi="Times New Roman" w:cs="Times New Roman"/>
          <w:sz w:val="28"/>
          <w:szCs w:val="28"/>
        </w:rPr>
        <w:t>.</w:t>
      </w:r>
    </w:p>
    <w:p w14:paraId="31365182" w14:textId="77777777" w:rsidR="0078249F" w:rsidRPr="00B87ACD" w:rsidRDefault="0078249F" w:rsidP="00B87AC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DCA850E" w14:textId="3A47D56A" w:rsidR="00340052" w:rsidRPr="00B87ACD" w:rsidRDefault="00CF47C6" w:rsidP="00B87AC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  <w:r w:rsidRPr="00B87ACD">
        <w:rPr>
          <w:rFonts w:ascii="Times New Roman" w:hAnsi="Times New Roman" w:cs="Times New Roman"/>
          <w:b/>
          <w:bCs/>
          <w:sz w:val="28"/>
          <w:szCs w:val="28"/>
        </w:rPr>
        <w:t xml:space="preserve">Slovenský rybársky zväz, ako užívateľ rybárskych revírov </w:t>
      </w:r>
      <w:r w:rsidR="00A93828" w:rsidRPr="00B87ACD">
        <w:rPr>
          <w:rFonts w:ascii="Times New Roman" w:hAnsi="Times New Roman" w:cs="Times New Roman"/>
          <w:b/>
          <w:bCs/>
          <w:sz w:val="28"/>
          <w:szCs w:val="28"/>
        </w:rPr>
        <w:t xml:space="preserve">na Slovensku </w:t>
      </w:r>
      <w:r w:rsidRPr="00B87ACD">
        <w:rPr>
          <w:rFonts w:ascii="Times New Roman" w:hAnsi="Times New Roman" w:cs="Times New Roman"/>
          <w:b/>
          <w:bCs/>
          <w:sz w:val="28"/>
          <w:szCs w:val="28"/>
        </w:rPr>
        <w:t xml:space="preserve">sa taktiež pripája k oslavám </w:t>
      </w:r>
      <w:r w:rsidRPr="00B87AC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svetového dňa Migrácie rýb.</w:t>
      </w:r>
    </w:p>
    <w:p w14:paraId="2F60EA1C" w14:textId="77777777" w:rsidR="00B87ACD" w:rsidRDefault="00FC2F8D" w:rsidP="00B87ACD">
      <w:pPr>
        <w:shd w:val="clear" w:color="auto" w:fill="FFFFFF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87ACD">
        <w:rPr>
          <w:rFonts w:ascii="Times New Roman" w:hAnsi="Times New Roman" w:cs="Times New Roman"/>
          <w:noProof/>
          <w:color w:val="000000"/>
          <w:sz w:val="28"/>
          <w:szCs w:val="28"/>
          <w:bdr w:val="none" w:sz="0" w:space="0" w:color="auto" w:frame="1"/>
          <w:lang w:eastAsia="sk-SK"/>
        </w:rPr>
        <w:drawing>
          <wp:inline distT="0" distB="0" distL="0" distR="0" wp14:anchorId="70A3ECD0" wp14:editId="5BC0E870">
            <wp:extent cx="2819400" cy="1247775"/>
            <wp:effectExtent l="0" t="0" r="0" b="9525"/>
            <wp:docPr id="5" name="Obrázok 5" descr="77B13C9">
              <a:hlinkClick xmlns:a="http://schemas.openxmlformats.org/drawingml/2006/main" r:id="rId10" tgtFrame="_blank" tooltip="http://www.openrivers.eu/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77B13C9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</w:p>
    <w:p w14:paraId="6B374D23" w14:textId="34020C70" w:rsidR="00232C09" w:rsidRPr="00B87ACD" w:rsidRDefault="00CF47C6" w:rsidP="00A30C02">
      <w:pPr>
        <w:shd w:val="clear" w:color="auto" w:fill="FFFFFF"/>
        <w:spacing w:line="276" w:lineRule="auto"/>
        <w:ind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>Tento rok sa podarilo Slovenskému rybárskemu zväzu po zapojení do výzvy</w:t>
      </w:r>
      <w:r w:rsidR="00FC2F8D"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proofErr w:type="spellStart"/>
      <w:r w:rsidR="00FC2F8D"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>Open</w:t>
      </w:r>
      <w:proofErr w:type="spellEnd"/>
      <w:r w:rsidR="00FC2F8D"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proofErr w:type="spellStart"/>
      <w:r w:rsidR="00FC2F8D"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>Rivers</w:t>
      </w:r>
      <w:proofErr w:type="spellEnd"/>
      <w:r w:rsidR="00FC2F8D" w:rsidRPr="00B87AC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získať grand na podporu odstránenia</w:t>
      </w:r>
      <w:r w:rsidR="00FC2F8D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 </w:t>
      </w:r>
      <w:proofErr w:type="spellStart"/>
      <w:r w:rsidR="00FC2F8D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migračných</w:t>
      </w:r>
      <w:proofErr w:type="spellEnd"/>
      <w:r w:rsidR="00FC2F8D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="00FC2F8D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bariér</w:t>
      </w:r>
      <w:proofErr w:type="spellEnd"/>
      <w:r w:rsidR="00FC2F8D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="00FC2F8D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na</w:t>
      </w:r>
      <w:proofErr w:type="spellEnd"/>
      <w:r w:rsidR="00FC2F8D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="00FC2F8D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území</w:t>
      </w:r>
      <w:proofErr w:type="spellEnd"/>
      <w:r w:rsidR="00FC2F8D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="00FC2F8D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Slovenskej</w:t>
      </w:r>
      <w:proofErr w:type="spellEnd"/>
      <w:r w:rsidR="00FC2F8D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="00FC2F8D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republiky</w:t>
      </w:r>
      <w:proofErr w:type="spellEnd"/>
      <w:r w:rsidR="00232C09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. SRZ sa tak  pokúsi odstraňovať migračné bariéry</w:t>
      </w:r>
      <w:r w:rsidR="00A93828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,</w:t>
      </w:r>
      <w:r w:rsidR="00232C09" w:rsidRPr="00B87AC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ktoré narúšajú prirodzený tok a zabraňujú voľnej migrácii</w:t>
      </w:r>
      <w:r w:rsidR="00232C09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v slovenských riekach a spriechodniť v rámci tohto programu niekoľko kilometrov vybraných vodných tokov.</w:t>
      </w:r>
    </w:p>
    <w:p w14:paraId="7A0FA511" w14:textId="588F0190" w:rsidR="00437025" w:rsidRPr="00B87ACD" w:rsidRDefault="00437025" w:rsidP="00A30C02">
      <w:pPr>
        <w:shd w:val="clear" w:color="auto" w:fill="FFFFFF"/>
        <w:spacing w:line="276" w:lineRule="auto"/>
        <w:ind w:firstLine="708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</w:pPr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lastRenderedPageBreak/>
        <w:t xml:space="preserve">Pri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príležitosti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Svetového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dňa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migrácie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rýb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spolupracuje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SRZ so SVP</w:t>
      </w:r>
      <w:r w:rsidR="00A93828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,</w:t>
      </w:r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š.p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. v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rámci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akcie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“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Infodeň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o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rybách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Klátovského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ramena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” </w:t>
      </w:r>
      <w:proofErr w:type="spellStart"/>
      <w:r w:rsidR="00A93828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organizovanej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pre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základné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školy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Žitného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ostrova</w:t>
      </w:r>
      <w:proofErr w:type="spellEnd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, </w:t>
      </w:r>
      <w:proofErr w:type="spellStart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kde</w:t>
      </w:r>
      <w:proofErr w:type="spellEnd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bude</w:t>
      </w:r>
      <w:proofErr w:type="spellEnd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prezentovať</w:t>
      </w:r>
      <w:proofErr w:type="spellEnd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informácie</w:t>
      </w:r>
      <w:proofErr w:type="spellEnd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o </w:t>
      </w:r>
      <w:proofErr w:type="spellStart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migrujúcich</w:t>
      </w:r>
      <w:proofErr w:type="spellEnd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druhoch</w:t>
      </w:r>
      <w:proofErr w:type="spellEnd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rýb </w:t>
      </w:r>
      <w:proofErr w:type="spellStart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ramena</w:t>
      </w:r>
      <w:proofErr w:type="spellEnd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, ich </w:t>
      </w:r>
      <w:proofErr w:type="spellStart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ekologickom</w:t>
      </w:r>
      <w:proofErr w:type="spellEnd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význame</w:t>
      </w:r>
      <w:proofErr w:type="spellEnd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a </w:t>
      </w:r>
      <w:proofErr w:type="spellStart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ohrození</w:t>
      </w:r>
      <w:proofErr w:type="spellEnd"/>
      <w:r w:rsidR="00091404"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.</w:t>
      </w:r>
    </w:p>
    <w:p w14:paraId="61D7474B" w14:textId="04EA72A7" w:rsidR="001B26A6" w:rsidRPr="00B87ACD" w:rsidRDefault="001B26A6" w:rsidP="00B87ACD">
      <w:pPr>
        <w:shd w:val="clear" w:color="auto" w:fill="FFFFFF"/>
        <w:spacing w:line="276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</w:pP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Viac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informácií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nájdete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na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nasledujúcom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odkaze</w:t>
      </w:r>
      <w:proofErr w:type="spellEnd"/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:</w:t>
      </w:r>
      <w:r w:rsidRPr="00B87AC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br/>
      </w:r>
      <w:hyperlink r:id="rId13" w:tgtFrame="_blank" w:history="1">
        <w:r w:rsidRPr="00B87ACD">
          <w:rPr>
            <w:rStyle w:val="Hypertextovprepojenie"/>
            <w:rFonts w:ascii="Times New Roman" w:hAnsi="Times New Roman" w:cs="Times New Roman"/>
            <w:color w:val="1155CC"/>
            <w:sz w:val="28"/>
            <w:szCs w:val="28"/>
            <w:shd w:val="clear" w:color="auto" w:fill="FFFFFF"/>
          </w:rPr>
          <w:t>https://worldfishmigrationfoundation.com/</w:t>
        </w:r>
      </w:hyperlink>
    </w:p>
    <w:p w14:paraId="313D1A1B" w14:textId="77777777" w:rsidR="001B26A6" w:rsidRPr="00B87ACD" w:rsidRDefault="001B26A6" w:rsidP="00B87ACD">
      <w:pPr>
        <w:shd w:val="clear" w:color="auto" w:fill="FFFFFF"/>
        <w:spacing w:line="276" w:lineRule="auto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</w:pPr>
    </w:p>
    <w:p w14:paraId="451A2915" w14:textId="46A75631" w:rsidR="00B749DD" w:rsidRPr="00B87ACD" w:rsidRDefault="001F7E85" w:rsidP="00B87ACD">
      <w:pPr>
        <w:shd w:val="clear" w:color="auto" w:fill="FFFFFF"/>
        <w:spacing w:line="276" w:lineRule="auto"/>
        <w:textAlignment w:val="baseline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B87ACD">
        <w:rPr>
          <w:rFonts w:ascii="Times New Roman" w:hAnsi="Times New Roman" w:cs="Times New Roman"/>
          <w:sz w:val="28"/>
          <w:szCs w:val="28"/>
          <w:lang w:val="en-US"/>
        </w:rPr>
        <w:t>Odbor</w:t>
      </w:r>
      <w:proofErr w:type="spellEnd"/>
      <w:r w:rsidRPr="00B87A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sz w:val="28"/>
          <w:szCs w:val="28"/>
          <w:lang w:val="en-US"/>
        </w:rPr>
        <w:t>ichtyológie</w:t>
      </w:r>
      <w:proofErr w:type="spellEnd"/>
      <w:r w:rsidRPr="00B87A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B87ACD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B87A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sz w:val="28"/>
          <w:szCs w:val="28"/>
          <w:lang w:val="en-US"/>
        </w:rPr>
        <w:t>ekológie</w:t>
      </w:r>
      <w:proofErr w:type="spellEnd"/>
      <w:r w:rsidRPr="00B87A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sz w:val="28"/>
          <w:szCs w:val="28"/>
          <w:lang w:val="en-US"/>
        </w:rPr>
        <w:t>rybárskych</w:t>
      </w:r>
      <w:proofErr w:type="spellEnd"/>
      <w:r w:rsidRPr="00B87A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87ACD">
        <w:rPr>
          <w:rFonts w:ascii="Times New Roman" w:hAnsi="Times New Roman" w:cs="Times New Roman"/>
          <w:sz w:val="28"/>
          <w:szCs w:val="28"/>
          <w:lang w:val="en-US"/>
        </w:rPr>
        <w:t>revírov</w:t>
      </w:r>
      <w:proofErr w:type="spellEnd"/>
      <w:r w:rsidRPr="00B87ACD">
        <w:rPr>
          <w:rFonts w:ascii="Times New Roman" w:hAnsi="Times New Roman" w:cs="Times New Roman"/>
          <w:sz w:val="28"/>
          <w:szCs w:val="28"/>
          <w:lang w:val="en-US"/>
        </w:rPr>
        <w:br/>
        <w:t>Slovenský rybársky zväz</w:t>
      </w:r>
      <w:r w:rsidR="00A30C02">
        <w:rPr>
          <w:rFonts w:ascii="Times New Roman" w:hAnsi="Times New Roman" w:cs="Times New Roman"/>
          <w:sz w:val="28"/>
          <w:szCs w:val="28"/>
          <w:lang w:val="en-US"/>
        </w:rPr>
        <w:t xml:space="preserve"> – Rada, Žilina</w:t>
      </w:r>
    </w:p>
    <w:p w14:paraId="5C4A8581" w14:textId="05CD1BAE" w:rsidR="00BA4C82" w:rsidRPr="00B87ACD" w:rsidRDefault="00BA4C82" w:rsidP="00B87AC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ACD">
        <w:rPr>
          <w:rFonts w:ascii="Times New Roman" w:hAnsi="Times New Roman" w:cs="Times New Roman"/>
          <w:sz w:val="28"/>
          <w:szCs w:val="28"/>
        </w:rPr>
        <w:br/>
      </w:r>
    </w:p>
    <w:sectPr w:rsidR="00BA4C82" w:rsidRPr="00B87A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13254B"/>
    <w:multiLevelType w:val="hybridMultilevel"/>
    <w:tmpl w:val="BEF44DE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AF0261"/>
    <w:multiLevelType w:val="hybridMultilevel"/>
    <w:tmpl w:val="E758DDC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551383"/>
    <w:multiLevelType w:val="hybridMultilevel"/>
    <w:tmpl w:val="74323F8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664739"/>
    <w:multiLevelType w:val="hybridMultilevel"/>
    <w:tmpl w:val="4F7CB15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1B3570"/>
    <w:multiLevelType w:val="hybridMultilevel"/>
    <w:tmpl w:val="AB56B85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7053332">
    <w:abstractNumId w:val="1"/>
  </w:num>
  <w:num w:numId="2" w16cid:durableId="1025594019">
    <w:abstractNumId w:val="2"/>
  </w:num>
  <w:num w:numId="3" w16cid:durableId="1078791646">
    <w:abstractNumId w:val="3"/>
  </w:num>
  <w:num w:numId="4" w16cid:durableId="1123117169">
    <w:abstractNumId w:val="0"/>
  </w:num>
  <w:num w:numId="5" w16cid:durableId="14468486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052"/>
    <w:rsid w:val="00091404"/>
    <w:rsid w:val="001B26A6"/>
    <w:rsid w:val="001F7E85"/>
    <w:rsid w:val="00232C09"/>
    <w:rsid w:val="0023498C"/>
    <w:rsid w:val="00340052"/>
    <w:rsid w:val="00437025"/>
    <w:rsid w:val="00695926"/>
    <w:rsid w:val="006A34DD"/>
    <w:rsid w:val="007144D9"/>
    <w:rsid w:val="0078249F"/>
    <w:rsid w:val="00835C60"/>
    <w:rsid w:val="00A16B2D"/>
    <w:rsid w:val="00A30C02"/>
    <w:rsid w:val="00A72784"/>
    <w:rsid w:val="00A93828"/>
    <w:rsid w:val="00AB7DF8"/>
    <w:rsid w:val="00B1460B"/>
    <w:rsid w:val="00B749DD"/>
    <w:rsid w:val="00B849B6"/>
    <w:rsid w:val="00B87ACD"/>
    <w:rsid w:val="00BA4C82"/>
    <w:rsid w:val="00CF47C6"/>
    <w:rsid w:val="00F41ED1"/>
    <w:rsid w:val="00FC2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42759"/>
  <w15:docId w15:val="{7E2BA7D0-E284-4F6C-98D4-6125FD1A6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340052"/>
    <w:rPr>
      <w:color w:val="0563C1" w:themeColor="hyperlink"/>
      <w:u w:val="single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340052"/>
    <w:rPr>
      <w:color w:val="605E5C"/>
      <w:shd w:val="clear" w:color="auto" w:fill="E1DFDD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93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9382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A938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746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3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worldfishmigrationfoundation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cid:image003.png@01D8564D.65D8FEE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uvh.sk" TargetMode="External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://www.openrivers.eu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1091</Words>
  <Characters>6223</Characters>
  <Application>Microsoft Office Word</Application>
  <DocSecurity>0</DocSecurity>
  <Lines>51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Slovenský rybársky zväz</dc:creator>
  <cp:keywords/>
  <dc:description/>
  <cp:lastModifiedBy>Mária Sprušanská</cp:lastModifiedBy>
  <cp:revision>2</cp:revision>
  <dcterms:created xsi:type="dcterms:W3CDTF">2022-05-19T06:42:00Z</dcterms:created>
  <dcterms:modified xsi:type="dcterms:W3CDTF">2022-05-19T06:42:00Z</dcterms:modified>
</cp:coreProperties>
</file>